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9C0949" w:rsidRPr="00E308B8" w:rsidTr="00F20FB6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49" w:rsidRPr="00E308B8" w:rsidRDefault="009C0949" w:rsidP="00F20F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9C0949" w:rsidRPr="00AA71CD" w:rsidTr="00F20FB6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9C0949" w:rsidRPr="00AA71CD" w:rsidRDefault="009C0949" w:rsidP="00F20F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1" locked="0" layoutInCell="1" allowOverlap="1" wp14:anchorId="71B3ED67" wp14:editId="1EA78D7E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1CEBE508" wp14:editId="20BE179C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9C0949" w:rsidRDefault="009C0949" w:rsidP="00F20F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C0949" w:rsidRPr="00E035DF" w:rsidRDefault="009C0949" w:rsidP="00F20F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CBA.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9C0949" w:rsidRPr="00AA71CD" w:rsidRDefault="009C0949" w:rsidP="00F20F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B591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D3E4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автоматизированной системы расчета полной сквозной себестоимости по ключевым пр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одуктам Госкорпорации "Росатом"</w:t>
                  </w:r>
                </w:p>
              </w:tc>
            </w:tr>
          </w:tbl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0949" w:rsidRPr="00E035DF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обеспечить в объеме реализованных бизнес-процессов стабильное функционирование информационно-аналитической системы «</w:t>
            </w:r>
            <w:r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функционирования автоматизированной системы расчета полной сквозной себестоимости по ключевым продуктам </w:t>
            </w:r>
            <w:bookmarkStart w:id="0" w:name="_GoBack"/>
            <w:bookmarkEnd w:id="0"/>
            <w:r w:rsidRPr="00B27FB5">
              <w:rPr>
                <w:rFonts w:ascii="Times New Roman" w:hAnsi="Times New Roman"/>
                <w:color w:val="000000"/>
                <w:sz w:val="24"/>
                <w:szCs w:val="24"/>
              </w:rPr>
              <w:t>Госкорпорации "Росатом"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в установленны</w:t>
            </w: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й период доступности, а также своевременную поддерж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9C0949" w:rsidRPr="00AB591B" w:rsidRDefault="009C0949" w:rsidP="00F20FB6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AB591B">
              <w:rPr>
                <w:rFonts w:ascii="Wingdings 2" w:hAnsi="Wingdings 2"/>
                <w:bCs/>
              </w:rPr>
              <w:t></w:t>
            </w:r>
            <w:r w:rsidRPr="00AB591B">
              <w:rPr>
                <w:rFonts w:ascii="Wingdings 2" w:hAnsi="Wingdings 2"/>
                <w:bCs/>
              </w:rPr>
              <w:tab/>
            </w:r>
            <w:r w:rsidRPr="00AB591B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  <w:lang w:val="en-US"/>
              </w:rPr>
            </w:pPr>
            <w:r w:rsidRPr="000B02E6">
              <w:rPr>
                <w:rFonts w:ascii="Times New Roman" w:hAnsi="Times New Roman"/>
                <w:bCs/>
                <w:sz w:val="10"/>
                <w:szCs w:val="10"/>
                <w:lang w:val="en-US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отчетов по агентским реализациям (План/Факт);</w:t>
            </w:r>
          </w:p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Консолидация остатков по ключевому продукту;</w:t>
            </w:r>
          </w:p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План-факт анализ по СКП;</w:t>
            </w:r>
          </w:p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Расчет СКП с детализацией аналитик (План/Прогноз/Факт);</w:t>
            </w:r>
          </w:p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Сверка с данными 1С: Консолидация / </w:t>
            </w:r>
            <w:proofErr w:type="spellStart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РСПиБ</w:t>
            </w:r>
            <w:proofErr w:type="spellEnd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Контроль в </w:t>
            </w:r>
            <w:r w:rsidRPr="001D3E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EBITDA</w:t>
            </w: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ключевым продуктам (План/Факт).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КХД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учетных ERP-систем;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в рамках обратного потока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961080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нормативно-справочной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992CCE">
              <w:rPr>
                <w:rFonts w:ascii="Arial" w:hAnsi="Arial" w:cs="Arial"/>
              </w:rPr>
              <w:t> </w:t>
            </w:r>
            <w:proofErr w:type="spellStart"/>
            <w:r w:rsidRPr="001D3E41">
              <w:rPr>
                <w:rFonts w:ascii="Times New Roman" w:hAnsi="Times New Roman"/>
                <w:sz w:val="24"/>
                <w:szCs w:val="24"/>
              </w:rPr>
              <w:t>РСПиБ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Передача данных по ЦФО-3 из отчетов формата «Закупка (ВГО)», «Закупка (ВГО) Корректировка», «Реализация (ВГО)» (для сценария «План»).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по ЦФО-3 из отчетов формата «</w:t>
            </w:r>
            <w:proofErr w:type="spellStart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Оборотно</w:t>
            </w:r>
            <w:proofErr w:type="spellEnd"/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-сальдовая ведомость» с отбором на ЦФО-3 и список счетов.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4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9C0949" w:rsidRPr="00E035DF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E035DF">
              <w:rPr>
                <w:rFonts w:ascii="Times New Roman" w:hAnsi="Times New Roman"/>
              </w:rPr>
              <w:t>Консолидация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C0949" w:rsidRPr="00E035DF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5DF">
              <w:rPr>
                <w:rFonts w:ascii="Times New Roman" w:hAnsi="Times New Roman"/>
                <w:color w:val="000000"/>
                <w:sz w:val="24"/>
                <w:szCs w:val="24"/>
              </w:rPr>
              <w:t>- Получение данных отчета для построения консолидированной финальной отчетности МСФО по сценарию «Факт»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DE2FB2">
              <w:rPr>
                <w:rFonts w:ascii="Times New Roman" w:hAnsi="Times New Roman"/>
              </w:rPr>
              <w:t>для данной услуги не применяется.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пользователей;</w:t>
            </w:r>
          </w:p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Консультации в части подключения и авторизации в системе;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Первичное согласование листов исполнения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C0949" w:rsidRPr="000B02E6" w:rsidTr="00F20FB6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Консультирование пользователей по работе в ИТ-системе в объеме реализованных бизнес-процессов;</w:t>
            </w:r>
          </w:p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Доработка и расширения функциональности ИТ-системы в рамках поступающих обращений, в случае если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работы не влекут за собой </w:t>
            </w:r>
            <w:r w:rsidRPr="00AB591B">
              <w:rPr>
                <w:rFonts w:ascii="Times New Roman" w:hAnsi="Times New Roman"/>
                <w:sz w:val="24"/>
                <w:szCs w:val="24"/>
              </w:rPr>
              <w:t>изменение логики реализованного бизнес-процесса;</w:t>
            </w:r>
          </w:p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Ведение матрицы ролей и полномочий, консультации пользователей по ролям;</w:t>
            </w:r>
          </w:p>
          <w:p w:rsidR="009C0949" w:rsidRPr="00AB591B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и тестирование обновлений ИТ-системы;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AB591B">
              <w:rPr>
                <w:rFonts w:ascii="Times New Roman" w:hAnsi="Times New Roman"/>
                <w:sz w:val="24"/>
                <w:szCs w:val="24"/>
              </w:rPr>
              <w:t xml:space="preserve"> - Подготовка учебных материалов и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C0949" w:rsidRPr="00574DC1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C0949" w:rsidRPr="00574DC1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9C0949" w:rsidRPr="00574DC1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Обновление программного обеспечения ИТ-системы в объеме реализованных функциональных направлений и бизнес-функций;</w:t>
            </w:r>
          </w:p>
          <w:p w:rsidR="009C0949" w:rsidRPr="00574DC1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Установка и обновление серверного программного обеспечения, требуемого для бесперебойного функционирования ИТ-системы в соответствии со спецификацией;</w:t>
            </w:r>
          </w:p>
          <w:p w:rsidR="009C0949" w:rsidRPr="00574DC1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574DC1">
              <w:rPr>
                <w:rFonts w:ascii="Times New Roman" w:hAnsi="Times New Roman"/>
                <w:sz w:val="24"/>
                <w:szCs w:val="24"/>
              </w:rPr>
              <w:t xml:space="preserve"> - Предоставление прав доступа, присвоение соответствующих ролей в системе ведения учетных записей пользователей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9C0949" w:rsidRPr="00992CCE" w:rsidRDefault="009C0949" w:rsidP="00F20FB6">
            <w:pPr>
              <w:spacing w:after="0" w:line="240" w:lineRule="auto"/>
              <w:rPr>
                <w:rFonts w:ascii="Arial" w:hAnsi="Arial" w:cs="Arial"/>
              </w:rPr>
            </w:pPr>
            <w:r w:rsidRPr="004633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модификация ИТ-системы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C0949" w:rsidRPr="001D3E41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Путь: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1D3E41">
              <w:rPr>
                <w:rFonts w:ascii="Times New Roman" w:hAnsi="Times New Roman"/>
                <w:color w:val="000000"/>
                <w:sz w:val="24"/>
                <w:szCs w:val="24"/>
              </w:rPr>
              <w:t>1C:Консолидация → «Инструкции» → «Пользовательские инструкции по системе 1С Консолидация» → СКП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9C0949" w:rsidRPr="000B02E6" w:rsidTr="00F20FB6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>Для каждого отдельно взятого Заказчика осуществляется поддержка того перечня бизнес-процессов/сценариев, который был внедрен и введен в постоянную (промышленную)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C0949" w:rsidRPr="00FB5229" w:rsidRDefault="009C0949" w:rsidP="00F20FB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B5229">
              <w:rPr>
                <w:rFonts w:ascii="Times New Roman" w:hAnsi="Times New Roman"/>
                <w:color w:val="000000"/>
                <w:sz w:val="24"/>
                <w:szCs w:val="24"/>
              </w:rPr>
              <w:t>0,008333300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C0949" w:rsidRPr="000B02E6" w:rsidTr="00F20FB6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C0949" w:rsidRPr="00FB5229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0,000500000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949" w:rsidRPr="00BC7EB2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949" w:rsidRPr="00BC7EB2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949" w:rsidRPr="00BC7EB2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949" w:rsidRPr="00BC7EB2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0949" w:rsidRPr="00BC7EB2" w:rsidRDefault="009C0949" w:rsidP="00F20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B2">
              <w:rPr>
                <w:rFonts w:ascii="Times New Roman" w:hAnsi="Times New Roman"/>
                <w:color w:val="000000"/>
                <w:sz w:val="24"/>
                <w:szCs w:val="24"/>
              </w:rPr>
              <w:t>Резервирование на уровне серверов и на уровне ЦОД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49" w:rsidRPr="000B02E6" w:rsidTr="00F20FB6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9C0949" w:rsidRPr="000B02E6" w:rsidRDefault="009C0949" w:rsidP="00F20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9C0949" w:rsidRDefault="00384D73" w:rsidP="009C0949"/>
    <w:sectPr w:rsidR="00384D73" w:rsidRPr="009C0949" w:rsidSect="009C0949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49"/>
    <w:rsid w:val="00384D73"/>
    <w:rsid w:val="009C0949"/>
    <w:rsid w:val="00C3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B79D"/>
  <w15:chartTrackingRefBased/>
  <w15:docId w15:val="{7DA8C39E-D494-4575-9CBA-4165407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Свириденко Юлия Алексеевна</cp:lastModifiedBy>
  <cp:revision>2</cp:revision>
  <dcterms:created xsi:type="dcterms:W3CDTF">2023-11-07T14:01:00Z</dcterms:created>
  <dcterms:modified xsi:type="dcterms:W3CDTF">2023-12-04T13:37:00Z</dcterms:modified>
</cp:coreProperties>
</file>