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AF713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F71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OPR.24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AF713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F71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функционирования СУБД </w:t>
                  </w:r>
                  <w:proofErr w:type="spellStart"/>
                  <w:r w:rsidRPr="00AF71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PostgreSQL</w:t>
                  </w:r>
                  <w:proofErr w:type="spellEnd"/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AF713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СУБД</w:t>
            </w:r>
            <w:r w:rsidRPr="0094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PostgreSQL</w:t>
            </w:r>
            <w:r w:rsidRPr="00944E14">
              <w:rPr>
                <w:rFonts w:ascii="Times New Roman" w:hAnsi="Times New Roman"/>
                <w:sz w:val="24"/>
                <w:szCs w:val="24"/>
              </w:rPr>
              <w:t xml:space="preserve">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AF713D" w:rsidRPr="005E46D5" w:rsidRDefault="00AF713D" w:rsidP="00AF71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 w:rsidR="00B37979"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Другой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данной услуги не применяется 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  <w:p w:rsidR="005A496A" w:rsidRPr="00AF713D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AF713D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AF713D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411BD7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AF713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11BD7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AF713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11BD7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DD5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DD59F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F713D" w:rsidRPr="00CE5B71" w:rsidRDefault="00490436" w:rsidP="00AF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AF713D"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13D" w:rsidRPr="00CE5B71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поступающих обращений от пользователей;</w:t>
            </w:r>
          </w:p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118AA" w:rsidRDefault="007118AA" w:rsidP="007118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услуги Исполнитель осуществляет следующие работы относительно поддерживаемых экземпляров БД;</w:t>
            </w:r>
          </w:p>
          <w:p w:rsidR="007118AA" w:rsidRPr="00DA1CC6" w:rsidRDefault="007118AA" w:rsidP="007118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запросу от </w:t>
            </w:r>
            <w:r w:rsidR="00B37979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 Заказчика:</w:t>
            </w:r>
          </w:p>
          <w:p w:rsidR="007118AA" w:rsidRPr="00944E14" w:rsidRDefault="007118AA" w:rsidP="00711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Создание баз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944E14" w:rsidRDefault="007118AA" w:rsidP="00711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Удаление баз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944E14" w:rsidRDefault="007118AA" w:rsidP="00711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Pr="0045410A">
              <w:rPr>
                <w:rFonts w:ascii="Times New Roman" w:hAnsi="Times New Roman"/>
                <w:sz w:val="24"/>
                <w:szCs w:val="24"/>
              </w:rPr>
              <w:t xml:space="preserve">конфигурации </w:t>
            </w:r>
            <w:r w:rsidRPr="00944E14">
              <w:rPr>
                <w:rFonts w:ascii="Times New Roman" w:hAnsi="Times New Roman"/>
                <w:sz w:val="24"/>
                <w:szCs w:val="24"/>
              </w:rPr>
              <w:t>баз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45410A" w:rsidRDefault="007118AA" w:rsidP="00711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0A">
              <w:rPr>
                <w:rFonts w:ascii="Times New Roman" w:hAnsi="Times New Roman"/>
                <w:sz w:val="24"/>
                <w:szCs w:val="24"/>
              </w:rPr>
              <w:t>Делегирование прав на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944E14" w:rsidRDefault="007118AA" w:rsidP="00711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Создание учетных записей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944E14" w:rsidRDefault="007118AA" w:rsidP="00711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Удаление учетных записей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944E14" w:rsidRDefault="007118AA" w:rsidP="00711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lastRenderedPageBreak/>
              <w:t>Изменение учетных записей</w:t>
            </w:r>
          </w:p>
          <w:p w:rsidR="007118AA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18AA" w:rsidRPr="0045410A" w:rsidRDefault="007118AA" w:rsidP="007118A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0A">
              <w:rPr>
                <w:rFonts w:ascii="Times New Roman" w:hAnsi="Times New Roman"/>
                <w:sz w:val="24"/>
                <w:szCs w:val="24"/>
              </w:rPr>
              <w:t>Анализ метрик мониторинга баз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45410A" w:rsidRDefault="007118AA" w:rsidP="007118A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0A">
              <w:rPr>
                <w:rFonts w:ascii="Times New Roman" w:hAnsi="Times New Roman"/>
                <w:sz w:val="24"/>
                <w:szCs w:val="24"/>
              </w:rPr>
              <w:t>Поиск неоптимальных объектов баз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45410A" w:rsidRDefault="007118AA" w:rsidP="007118A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0A">
              <w:rPr>
                <w:rFonts w:ascii="Times New Roman" w:hAnsi="Times New Roman"/>
                <w:sz w:val="24"/>
                <w:szCs w:val="24"/>
              </w:rPr>
              <w:t>Мониторинг SQL запросов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45410A" w:rsidRDefault="00B37979" w:rsidP="007118A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0A">
              <w:rPr>
                <w:rFonts w:ascii="Times New Roman" w:hAnsi="Times New Roman"/>
                <w:sz w:val="24"/>
                <w:szCs w:val="24"/>
              </w:rPr>
              <w:t>Анализ планов</w:t>
            </w:r>
            <w:r w:rsidR="007118AA" w:rsidRPr="0045410A">
              <w:rPr>
                <w:rFonts w:ascii="Times New Roman" w:hAnsi="Times New Roman"/>
                <w:sz w:val="24"/>
                <w:szCs w:val="24"/>
              </w:rPr>
              <w:t xml:space="preserve"> выполнения SQL запросов</w:t>
            </w:r>
            <w:r w:rsidR="007118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45410A" w:rsidRDefault="007118AA" w:rsidP="007118A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0A">
              <w:rPr>
                <w:rFonts w:ascii="Times New Roman" w:hAnsi="Times New Roman"/>
                <w:sz w:val="24"/>
                <w:szCs w:val="24"/>
              </w:rPr>
              <w:t>Подготовка рекомендаций по улучшению SQL запросов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024E71" w:rsidRDefault="007118AA" w:rsidP="007118A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0A">
              <w:rPr>
                <w:rFonts w:ascii="Times New Roman" w:hAnsi="Times New Roman"/>
                <w:sz w:val="24"/>
                <w:szCs w:val="24"/>
              </w:rPr>
              <w:t>Подготовка рекомендаций по оптимизации объектов баз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944E14" w:rsidRDefault="007118AA" w:rsidP="007118A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сервисов </w:t>
            </w:r>
            <w:r w:rsidRPr="0045410A">
              <w:rPr>
                <w:rFonts w:ascii="Times New Roman" w:hAnsi="Times New Roman"/>
                <w:sz w:val="24"/>
                <w:szCs w:val="24"/>
              </w:rPr>
              <w:t>баз данных</w:t>
            </w:r>
          </w:p>
          <w:p w:rsidR="007118AA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обращениям от ответственных лиц Заказчика, классифицируемым как инциденты:</w:t>
            </w:r>
          </w:p>
          <w:p w:rsidR="007118AA" w:rsidRPr="00944E14" w:rsidRDefault="007118AA" w:rsidP="007118A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Анализ и диагностика сбоев или неисправностей, связанных с некорректной работой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944E14" w:rsidRDefault="007118AA" w:rsidP="007118A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Устранение сбоев или неисправностей, связанных с некорректной работой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Default="007118AA" w:rsidP="007118A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C6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исходного состояния </w:t>
            </w:r>
            <w:r w:rsidR="00B37979" w:rsidRPr="00DA1CC6">
              <w:rPr>
                <w:rFonts w:ascii="Times New Roman" w:hAnsi="Times New Roman"/>
                <w:sz w:val="24"/>
                <w:szCs w:val="24"/>
              </w:rPr>
              <w:t>конфигурации программного</w:t>
            </w:r>
            <w:r w:rsidRPr="00DA1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979" w:rsidRPr="00DA1CC6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B37979" w:rsidRPr="00944E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0436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 xml:space="preserve">Восстановление баз данных из </w:t>
            </w:r>
            <w:r>
              <w:rPr>
                <w:rFonts w:ascii="Times New Roman" w:hAnsi="Times New Roman"/>
                <w:sz w:val="24"/>
                <w:szCs w:val="24"/>
              </w:rPr>
              <w:t>резервной копии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7118AA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7118AA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7118AA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7118AA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7118AA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7118AA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18AA" w:rsidRPr="000B02E6" w:rsidTr="00144786">
        <w:trPr>
          <w:trHeight w:val="47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18AA" w:rsidRPr="007941BA" w:rsidRDefault="007118AA" w:rsidP="00711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оказания услуги осуществляется поддержка версии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PostgreSQL</w:t>
            </w:r>
            <w:r w:rsidRPr="0079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ниже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PostgreSQL</w:t>
            </w:r>
            <w:r w:rsidRPr="0079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79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Pr="007941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Поддержка версий </w:t>
            </w:r>
            <w:r w:rsidRPr="007941B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Pr="007941B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  <w:p w:rsidR="007118AA" w:rsidRDefault="007118AA" w:rsidP="007118AA">
            <w:pPr>
              <w:rPr>
                <w:rFonts w:ascii="Times New Roman" w:hAnsi="Times New Roman"/>
                <w:sz w:val="24"/>
                <w:szCs w:val="24"/>
              </w:rPr>
            </w:pPr>
            <w:r w:rsidRPr="00F56E71">
              <w:rPr>
                <w:rFonts w:ascii="Times New Roman" w:hAnsi="Times New Roman"/>
                <w:sz w:val="24"/>
                <w:szCs w:val="24"/>
              </w:rPr>
              <w:t xml:space="preserve">Заказчик перед началом оказания услуги </w:t>
            </w:r>
            <w:r w:rsidRPr="005D7F95">
              <w:rPr>
                <w:rFonts w:ascii="Times New Roman" w:hAnsi="Times New Roman"/>
                <w:b/>
                <w:sz w:val="24"/>
                <w:szCs w:val="24"/>
              </w:rPr>
              <w:t>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E71">
              <w:rPr>
                <w:rFonts w:ascii="Times New Roman" w:hAnsi="Times New Roman"/>
                <w:sz w:val="24"/>
                <w:szCs w:val="24"/>
              </w:rPr>
              <w:t>должен предоставить Исполнителю:</w:t>
            </w:r>
          </w:p>
          <w:p w:rsidR="007118AA" w:rsidRPr="00C30CE8" w:rsidRDefault="007118AA" w:rsidP="007118AA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 xml:space="preserve">Проектную и эксплуатационную  документацию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PostgreSQL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C30CE8" w:rsidRDefault="007118AA" w:rsidP="007118AA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 xml:space="preserve">Стандарты и политики, определяющие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 системе управления базами данных;</w:t>
            </w:r>
          </w:p>
          <w:p w:rsidR="007118AA" w:rsidRPr="00C30CE8" w:rsidRDefault="007118AA" w:rsidP="007118AA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 xml:space="preserve">Копии прав на использование клиентского и серверного 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PostgreSQL</w:t>
            </w:r>
            <w:r w:rsidRPr="00C30CE8">
              <w:rPr>
                <w:rFonts w:ascii="Times New Roman" w:hAnsi="Times New Roman"/>
                <w:sz w:val="24"/>
                <w:szCs w:val="24"/>
              </w:rPr>
              <w:t xml:space="preserve"> (лицензии)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C30CE8" w:rsidRDefault="007118AA" w:rsidP="007118AA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>Копии договоров на обслуживание программного обеспечения, контакты поставщиков услуг поддержки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Default="007118AA" w:rsidP="007118AA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CBC">
              <w:rPr>
                <w:rFonts w:ascii="Times New Roman" w:hAnsi="Times New Roman"/>
                <w:sz w:val="24"/>
                <w:szCs w:val="24"/>
              </w:rPr>
              <w:t>До</w:t>
            </w:r>
            <w:bookmarkStart w:id="0" w:name="_GoBack"/>
            <w:bookmarkEnd w:id="0"/>
            <w:r w:rsidRPr="00803CBC">
              <w:rPr>
                <w:rFonts w:ascii="Times New Roman" w:hAnsi="Times New Roman"/>
                <w:sz w:val="24"/>
                <w:szCs w:val="24"/>
              </w:rPr>
              <w:t>ступ к необходимым для оказания услуги сегментам технологической сети и программному и аппаратному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8AA" w:rsidRPr="006233C2" w:rsidRDefault="007118AA" w:rsidP="007118AA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Настроенную систему резервного копирования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18AA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18AA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18AA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A459D1">
              <w:rPr>
                <w:rFonts w:ascii="Times New Roman" w:hAnsi="Times New Roman"/>
                <w:color w:val="000000"/>
                <w:sz w:val="24"/>
                <w:szCs w:val="24"/>
              </w:rPr>
              <w:t>0,0586734694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18AA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18AA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AA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AA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AA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AA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AA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AA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AA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7118AA" w:rsidRPr="000B02E6" w:rsidRDefault="007118AA" w:rsidP="00711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EB3049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EB3049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AA" w:rsidRDefault="007118AA" w:rsidP="00427828">
      <w:pPr>
        <w:spacing w:after="0" w:line="240" w:lineRule="auto"/>
      </w:pPr>
      <w:r>
        <w:separator/>
      </w:r>
    </w:p>
  </w:endnote>
  <w:endnote w:type="continuationSeparator" w:id="0">
    <w:p w:rsidR="007118AA" w:rsidRDefault="007118A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AA" w:rsidRDefault="007118AA" w:rsidP="00427828">
      <w:pPr>
        <w:spacing w:after="0" w:line="240" w:lineRule="auto"/>
      </w:pPr>
      <w:r>
        <w:separator/>
      </w:r>
    </w:p>
  </w:footnote>
  <w:footnote w:type="continuationSeparator" w:id="0">
    <w:p w:rsidR="007118AA" w:rsidRDefault="007118A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AA" w:rsidRDefault="007118A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3CD661CC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FD9"/>
    <w:multiLevelType w:val="hybridMultilevel"/>
    <w:tmpl w:val="37AA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41175"/>
    <w:multiLevelType w:val="hybridMultilevel"/>
    <w:tmpl w:val="D080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B5B3A"/>
    <w:multiLevelType w:val="hybridMultilevel"/>
    <w:tmpl w:val="063C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2570E"/>
    <w:multiLevelType w:val="hybridMultilevel"/>
    <w:tmpl w:val="F990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0"/>
  </w:num>
  <w:num w:numId="4">
    <w:abstractNumId w:val="5"/>
  </w:num>
  <w:num w:numId="5">
    <w:abstractNumId w:val="8"/>
  </w:num>
  <w:num w:numId="6">
    <w:abstractNumId w:val="26"/>
  </w:num>
  <w:num w:numId="7">
    <w:abstractNumId w:val="33"/>
  </w:num>
  <w:num w:numId="8">
    <w:abstractNumId w:val="18"/>
  </w:num>
  <w:num w:numId="9">
    <w:abstractNumId w:val="7"/>
  </w:num>
  <w:num w:numId="10">
    <w:abstractNumId w:val="32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1"/>
  </w:num>
  <w:num w:numId="18">
    <w:abstractNumId w:val="31"/>
  </w:num>
  <w:num w:numId="19">
    <w:abstractNumId w:val="4"/>
  </w:num>
  <w:num w:numId="20">
    <w:abstractNumId w:val="30"/>
  </w:num>
  <w:num w:numId="21">
    <w:abstractNumId w:val="15"/>
  </w:num>
  <w:num w:numId="22">
    <w:abstractNumId w:val="27"/>
  </w:num>
  <w:num w:numId="23">
    <w:abstractNumId w:val="24"/>
  </w:num>
  <w:num w:numId="24">
    <w:abstractNumId w:val="23"/>
  </w:num>
  <w:num w:numId="25">
    <w:abstractNumId w:val="16"/>
  </w:num>
  <w:num w:numId="26">
    <w:abstractNumId w:val="11"/>
  </w:num>
  <w:num w:numId="27">
    <w:abstractNumId w:val="25"/>
  </w:num>
  <w:num w:numId="28">
    <w:abstractNumId w:val="1"/>
  </w:num>
  <w:num w:numId="29">
    <w:abstractNumId w:val="34"/>
  </w:num>
  <w:num w:numId="30">
    <w:abstractNumId w:val="29"/>
  </w:num>
  <w:num w:numId="31">
    <w:abstractNumId w:val="12"/>
  </w:num>
  <w:num w:numId="32">
    <w:abstractNumId w:val="28"/>
  </w:num>
  <w:num w:numId="33">
    <w:abstractNumId w:val="22"/>
  </w:num>
  <w:num w:numId="34">
    <w:abstractNumId w:val="13"/>
  </w:num>
  <w:num w:numId="35">
    <w:abstractNumId w:val="35"/>
  </w:num>
  <w:num w:numId="36">
    <w:abstractNumId w:val="3"/>
  </w:num>
  <w:num w:numId="3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4786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38A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18AA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6263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13D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37979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D59FB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049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11EE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F830FD-D2BF-4A1B-8137-5F7BA880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17</cp:revision>
  <cp:lastPrinted>2015-05-07T09:15:00Z</cp:lastPrinted>
  <dcterms:created xsi:type="dcterms:W3CDTF">2020-08-24T10:35:00Z</dcterms:created>
  <dcterms:modified xsi:type="dcterms:W3CDTF">2022-11-10T19:45:00Z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