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5F2063" w:rsidRPr="00E308B8" w:rsidTr="00940879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5F2063" w:rsidRPr="00E308B8" w:rsidRDefault="005F2063" w:rsidP="009408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5F2063" w:rsidRPr="00E308B8" w:rsidRDefault="005F2063" w:rsidP="009408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F2063" w:rsidRPr="00E308B8" w:rsidRDefault="005F2063" w:rsidP="009408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F2063" w:rsidRPr="00E308B8" w:rsidRDefault="005F2063" w:rsidP="009408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5F2063" w:rsidRPr="00E308B8" w:rsidRDefault="005F2063" w:rsidP="009408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5F2063" w:rsidRPr="00E308B8" w:rsidRDefault="005F2063" w:rsidP="009408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F2063" w:rsidRPr="00E308B8" w:rsidRDefault="005F2063" w:rsidP="009408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5F2063" w:rsidRPr="00AA71CD" w:rsidTr="00940879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5F2063" w:rsidRPr="00AA71CD" w:rsidRDefault="005F2063" w:rsidP="009408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EA4F0B7" wp14:editId="18B3961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3C91C2B4" wp14:editId="3EE73EC5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5F2063" w:rsidRDefault="005F2063" w:rsidP="009408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F2063" w:rsidRPr="002D47DA" w:rsidRDefault="005F2063" w:rsidP="009408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D2CE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CBA.154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5F2063" w:rsidRPr="00D6667A" w:rsidRDefault="005F2063" w:rsidP="009408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4724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информационной системы 1C:Бухгалтерия государственного учреждения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2.0</w:t>
                  </w:r>
                </w:p>
              </w:tc>
            </w:tr>
          </w:tbl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81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уга обеспечивает пользователей </w:t>
            </w: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возможностью использования информационной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1С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Бухгалтерия государственного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2.0»</w:t>
            </w: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для ведения бухгалтерского и налогового учета Заказчика в объёме реализованных функциональн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направлений и бизнес-функций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F2063" w:rsidRPr="00D6667A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6667A">
              <w:rPr>
                <w:rFonts w:ascii="Wingdings 2" w:hAnsi="Wingdings 2"/>
                <w:bCs/>
              </w:rPr>
              <w:t></w:t>
            </w:r>
            <w:r w:rsidRPr="00D6667A">
              <w:rPr>
                <w:rFonts w:ascii="Wingdings 2" w:hAnsi="Wingdings 2"/>
                <w:bCs/>
              </w:rPr>
              <w:tab/>
            </w:r>
            <w:r w:rsidRPr="00D6667A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F2063" w:rsidRPr="000B02E6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2063" w:rsidRPr="00D6667A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</w:rPr>
            </w:pPr>
            <w:r w:rsidRPr="00D6667A">
              <w:rPr>
                <w:rFonts w:ascii="Wingdings 2" w:hAnsi="Wingdings 2"/>
                <w:bCs/>
              </w:rPr>
              <w:t></w:t>
            </w:r>
            <w:r w:rsidRPr="00D6667A">
              <w:rPr>
                <w:rFonts w:ascii="Wingdings 2" w:hAnsi="Wingdings 2"/>
                <w:bCs/>
              </w:rPr>
              <w:tab/>
            </w:r>
            <w:r w:rsidRPr="00D6667A">
              <w:rPr>
                <w:rFonts w:ascii="Times New Roman" w:hAnsi="Times New Roman"/>
                <w:b/>
                <w:bCs/>
              </w:rPr>
              <w:t xml:space="preserve">Прямая ссылка на </w:t>
            </w:r>
            <w:r w:rsidRPr="00D6667A">
              <w:rPr>
                <w:rFonts w:ascii="Times New Roman" w:hAnsi="Times New Roman"/>
                <w:b/>
                <w:bCs/>
                <w:lang w:val="en-US"/>
              </w:rPr>
              <w:t>Web</w:t>
            </w:r>
            <w:r w:rsidRPr="00D6667A">
              <w:rPr>
                <w:rFonts w:ascii="Times New Roman" w:hAnsi="Times New Roman"/>
                <w:b/>
                <w:bCs/>
              </w:rPr>
              <w:t>-ресурс из КСПД</w:t>
            </w:r>
          </w:p>
          <w:p w:rsidR="005F2063" w:rsidRPr="000B02E6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2063" w:rsidRPr="000B02E6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5F2063" w:rsidRPr="000B02E6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2063" w:rsidRPr="00D6667A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/>
                <w:bCs/>
              </w:rPr>
            </w:pPr>
            <w:r w:rsidRPr="00D6667A">
              <w:rPr>
                <w:rFonts w:ascii="Wingdings 2" w:hAnsi="Wingdings 2"/>
                <w:bCs/>
              </w:rPr>
              <w:t></w:t>
            </w:r>
            <w:r w:rsidRPr="00D6667A">
              <w:rPr>
                <w:rFonts w:ascii="Wingdings 2" w:hAnsi="Wingdings 2"/>
                <w:bCs/>
              </w:rPr>
              <w:tab/>
            </w:r>
            <w:r w:rsidRPr="00D6667A">
              <w:rPr>
                <w:rFonts w:ascii="Times New Roman" w:hAnsi="Times New Roman"/>
                <w:b/>
                <w:bCs/>
              </w:rPr>
              <w:t>«Толстый клиент» на АРМ пользователя (требуется СКЗИ на АРМ / не требуется)</w:t>
            </w:r>
          </w:p>
          <w:p w:rsidR="005F2063" w:rsidRPr="000B02E6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F2063" w:rsidRPr="000B02E6" w:rsidRDefault="005F2063" w:rsidP="0094087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0B02E6">
              <w:rPr>
                <w:rFonts w:ascii="Times New Roman" w:hAnsi="Times New Roman"/>
                <w:bCs/>
                <w:lang w:val="en-US"/>
              </w:rPr>
              <w:t>Другой способ ________________________________________________</w:t>
            </w:r>
          </w:p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3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Планирование и санкционирование;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основных средств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земельных участков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нематериальных активов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материальных активов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материальных запасов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операций централизованного снабжения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имущества казны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денежных средств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бюджетных и денежных обязательств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Расчеты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Учет на забалансовых счетах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Завершение финансового года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Регламентированная отчетность;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Получение справочника «Контрагенты».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4A4FE1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Подготовка данных для составления консолидированной финансовой отчетности.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Обмен данными с казначейскими системами и учреждениями банка.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Консолидация бюджетной отчетности, включая функции импорта, экспорта в электронном виде для предоставления вышестоящей организации;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Настройка, сбор, входной контроль и пакетная обработка отчетности, формирование индивидуальных и консолидированных отчетов с учетом как автоматических (элиминация), так и ручных корректировок исходных показателей;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></w:t>
            </w:r>
            <w:r w:rsidRPr="003679AB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Определение политики обработки отчетности: формирование структуру показателей, их аналитические измерения, правила расчета и проверки значений показателей;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D6667A">
              <w:rPr>
                <w:rFonts w:ascii="Symbol" w:hAnsi="Symbol"/>
                <w:lang w:val="x-none" w:eastAsia="x-none"/>
              </w:rPr>
              <w:lastRenderedPageBreak/>
              <w:t></w:t>
            </w:r>
            <w:r w:rsidRPr="00D6667A">
              <w:rPr>
                <w:rFonts w:ascii="Symbol" w:hAnsi="Symbol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Планирование регламента обработки отчетности и контроль его соблюдения, взаимосвязанное управление состояниями отчетов и этапов их обработки, а также определение участников процесса и их ролей в управлении процессом обработки отчетности.</w:t>
            </w:r>
          </w:p>
          <w:p w:rsidR="005F2063" w:rsidRPr="009126AC" w:rsidRDefault="005F2063" w:rsidP="00940879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Symbol" w:hAnsi="Symbol"/>
                <w:lang w:val="x-none" w:eastAsia="x-none"/>
              </w:rPr>
              <w:t></w:t>
            </w:r>
            <w:r w:rsidRPr="000B02E6">
              <w:rPr>
                <w:rFonts w:ascii="Symbol" w:hAnsi="Symbol"/>
                <w:lang w:val="x-none" w:eastAsia="x-none"/>
              </w:rPr>
              <w:tab/>
            </w:r>
            <w:r w:rsidRPr="009126AC">
              <w:rPr>
                <w:rFonts w:ascii="Times New Roman" w:hAnsi="Times New Roman"/>
                <w:sz w:val="24"/>
                <w:szCs w:val="24"/>
              </w:rPr>
              <w:t>Электронный документооборот с использованием платформы доверенных сервисов.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32A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справочника «Контрагенты».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Выгрузка отчетных данных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ЕОС Закупки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сведений о контрактах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F2063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АРИДА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Управление доступом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ЭЦП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Pr="00640F1D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FD2CE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F2063" w:rsidRPr="000B02E6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885BC8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>- Предоставление прав доступа, присвоение соответствующих ролей в системе ведения учетных записей пользователей.</w:t>
            </w:r>
          </w:p>
          <w:p w:rsidR="005F2063" w:rsidRPr="00885BC8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5F2063" w:rsidRPr="00885BC8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5F2063" w:rsidRPr="00885BC8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:rsidR="005F2063" w:rsidRPr="00885BC8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5F2063" w:rsidRPr="000B02E6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Pr="00574DC1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5F2063" w:rsidRPr="000B02E6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Pr="00885BC8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- Установка и обновление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прикладного </w:t>
            </w:r>
            <w:r w:rsidRPr="00885BC8">
              <w:rPr>
                <w:rFonts w:ascii="Times New Roman" w:hAnsi="Times New Roman"/>
                <w:sz w:val="24"/>
                <w:szCs w:val="24"/>
              </w:rPr>
              <w:t>программного обеспечения ИТ-системы в объеме реализованных функциональных направлений и бизнес-функций;</w:t>
            </w:r>
          </w:p>
          <w:p w:rsidR="005F2063" w:rsidRPr="000B02E6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B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74DC1">
              <w:rPr>
                <w:rFonts w:ascii="Times New Roman" w:hAnsi="Times New Roman"/>
                <w:sz w:val="24"/>
                <w:szCs w:val="24"/>
              </w:rPr>
              <w:t xml:space="preserve">Диагностика и устранение возникающих инцидентов и проблем в части </w:t>
            </w:r>
            <w:r w:rsidRPr="00885BC8">
              <w:rPr>
                <w:rFonts w:ascii="Times New Roman" w:hAnsi="Times New Roman"/>
                <w:sz w:val="24"/>
                <w:szCs w:val="24"/>
              </w:rPr>
              <w:t>бесперебойного функционирования ИТ-системы в соответствии со спецификацией;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Аттестация информационной системы </w:t>
            </w:r>
            <w:r w:rsidRPr="00B224BE">
              <w:rPr>
                <w:rFonts w:ascii="Times New Roman" w:hAnsi="Times New Roman"/>
                <w:sz w:val="24"/>
                <w:szCs w:val="24"/>
              </w:rPr>
              <w:t>на соответствие требованиям безопасности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063" w:rsidRPr="00885BC8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Периодический контроль информационной системы </w:t>
            </w:r>
            <w:r w:rsidRPr="00B224BE">
              <w:rPr>
                <w:rFonts w:ascii="Times New Roman" w:hAnsi="Times New Roman"/>
                <w:sz w:val="24"/>
                <w:szCs w:val="24"/>
              </w:rPr>
              <w:t>на соответствие требованиям безопасности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F2063" w:rsidRPr="000B02E6" w:rsidRDefault="005F2063" w:rsidP="009408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BC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2063" w:rsidRPr="002D47DA" w:rsidRDefault="005F2063" w:rsidP="00940879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</w:rPr>
            </w:pPr>
            <w:r w:rsidRPr="002D47DA">
              <w:rPr>
                <w:rFonts w:ascii="Wingdings 2" w:hAnsi="Wingdings 2"/>
              </w:rPr>
              <w:t></w:t>
            </w:r>
            <w:r w:rsidRPr="002D47DA">
              <w:rPr>
                <w:rFonts w:ascii="Wingdings 2" w:hAnsi="Wingdings 2"/>
              </w:rPr>
              <w:tab/>
            </w:r>
            <w:r w:rsidRPr="002D47DA">
              <w:rPr>
                <w:rFonts w:ascii="Times New Roman" w:hAnsi="Times New Roman"/>
                <w:b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063" w:rsidRPr="00B46550" w:rsidRDefault="005F2063" w:rsidP="00940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Путь: </w:t>
            </w:r>
          </w:p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пользова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теля располагаются в системе 1С: </w:t>
            </w: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 государственного учреждения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</w:t>
            </w:r>
            <w:r w:rsidRPr="00B46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разделе: Справка - Дополнения к описанию. Инструкции по запросам на изменение 1С БГУ –Служебные-  Пользовательские инструкции по системе 1С БГУ…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2063" w:rsidRPr="00FD2CE7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E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2063" w:rsidRPr="00FD2CE7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E7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5F2063" w:rsidRPr="000B02E6" w:rsidTr="00940879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5F2063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2063" w:rsidRPr="00AD13E9" w:rsidRDefault="005F2063" w:rsidP="0094087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B07DF">
              <w:rPr>
                <w:rFonts w:ascii="Times New Roman" w:hAnsi="Times New Roman"/>
              </w:rPr>
              <w:t>0,018316900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F2063" w:rsidRPr="00B224BE" w:rsidRDefault="005F2063" w:rsidP="00940879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DB07DF">
              <w:rPr>
                <w:rFonts w:ascii="Times New Roman" w:hAnsi="Times New Roman"/>
                <w:lang w:val="en-US"/>
              </w:rPr>
              <w:t>0,000595500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2063" w:rsidRPr="000B02E6" w:rsidTr="00940879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5F2063" w:rsidRPr="00DB07DF" w:rsidRDefault="005F2063" w:rsidP="00940879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063" w:rsidRPr="00677BA5" w:rsidRDefault="005F2063" w:rsidP="009408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063" w:rsidRPr="00677BA5" w:rsidRDefault="005F2063" w:rsidP="009408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063" w:rsidRPr="00677BA5" w:rsidRDefault="005F2063" w:rsidP="009408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63" w:rsidRPr="000B02E6" w:rsidTr="00940879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5F2063" w:rsidRPr="000B02E6" w:rsidRDefault="005F2063" w:rsidP="0094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5F2063" w:rsidRDefault="00384D73" w:rsidP="005F2063">
      <w:bookmarkStart w:id="0" w:name="_GoBack"/>
      <w:bookmarkEnd w:id="0"/>
    </w:p>
    <w:sectPr w:rsidR="00384D73" w:rsidRPr="005F2063" w:rsidSect="005F2063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63"/>
    <w:rsid w:val="00384D73"/>
    <w:rsid w:val="005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C84B-1ED4-455A-A61D-44F01F6F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2023-11-07T13:55:00Z</dcterms:created>
  <dcterms:modified xsi:type="dcterms:W3CDTF">2023-11-07T13:55:00Z</dcterms:modified>
</cp:coreProperties>
</file>