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C425D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CBA.81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551238" w:rsidRDefault="00C425D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425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Техническая поддержка функционирования информационно-аналитической системы «Корпоративное хранилище данных» в части функциональных блоков «Информационная панель для блока «HR-отчетность» и «Информационная пане</w:t>
                  </w:r>
                  <w:r w:rsidR="00A548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ль для Руководителя организации</w:t>
                  </w:r>
                  <w:r w:rsidR="005512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  <w:bookmarkStart w:id="0" w:name="_GoBack"/>
                  <w:bookmarkEnd w:id="0"/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C425DC" w:rsidP="003F32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системы Корпоративное хранилище данных в части функциональных блоков «Информационная панель для блока «HR-отчетность» и «Информационная панель для Руководителя организации» 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0366" w:rsidRPr="006D0366" w:rsidRDefault="006D0366" w:rsidP="006D036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D036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D2E84" w:rsidRDefault="00C425DC" w:rsidP="006D036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Другой способ </w:t>
            </w:r>
            <w:r>
              <w:rPr>
                <w:rFonts w:ascii="Times New Roman" w:hAnsi="Times New Roman"/>
                <w:bCs/>
              </w:rPr>
              <w:t xml:space="preserve">планшет </w:t>
            </w:r>
            <w:r>
              <w:rPr>
                <w:rFonts w:ascii="Times New Roman" w:hAnsi="Times New Roman"/>
                <w:bCs/>
                <w:lang w:val="en-US"/>
              </w:rPr>
              <w:t>IPAD</w:t>
            </w:r>
          </w:p>
          <w:p w:rsidR="00C425DC" w:rsidRPr="000B02E6" w:rsidRDefault="00C425DC" w:rsidP="006D036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Другой способ </w:t>
            </w:r>
            <w:r>
              <w:rPr>
                <w:rFonts w:ascii="Times New Roman" w:hAnsi="Times New Roman"/>
                <w:bCs/>
              </w:rPr>
              <w:t xml:space="preserve">планшет </w:t>
            </w:r>
            <w:r>
              <w:rPr>
                <w:rFonts w:ascii="Times New Roman" w:hAnsi="Times New Roman"/>
                <w:bCs/>
                <w:lang w:val="en-US"/>
              </w:rPr>
              <w:t>Windows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C425DC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42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данных для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ормата информационных панелей;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7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Ввод, подготовка, выверка и корректировка данных для информационных панелей;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 w:rsidRPr="00B7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Трансформация, агрегация и хранение данных для формата информационных панелей;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 w:rsidRPr="00B7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Отображение информационных панелей.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C425D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C425DC" w:rsidRDefault="00C425DC" w:rsidP="005B2BA0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данных в </w:t>
            </w:r>
            <w:r w:rsidR="005B2BA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формирования показателей по персоналу на информационных панелях</w:t>
            </w:r>
            <w:r w:rsidRPr="00C42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5B2BA0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FF4DCF" w:rsidRDefault="00C425DC" w:rsidP="005B2BA0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извлечение и расчет данных по показателям для визуализации на информационных панелей из </w:t>
            </w:r>
            <w:r w:rsidR="005B2BA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  <w:r w:rsidR="00FF4DCF" w:rsidRPr="00FF4D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C425D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Формы ввода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FF4DCF" w:rsidRDefault="00C425DC" w:rsidP="005B2BA0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ввод данных для информационных панелей в </w:t>
            </w:r>
            <w:r w:rsidR="005B2BA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  <w:r w:rsidR="00FF4DCF" w:rsidRPr="00FF4D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FF4DC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БД системы «АРМ монитор руководителя»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FF4DCF" w:rsidRDefault="00FF4DC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оперативных данных (</w:t>
            </w:r>
            <w:r w:rsidRPr="001D33D6">
              <w:rPr>
                <w:rFonts w:ascii="Times New Roman" w:hAnsi="Times New Roman"/>
                <w:color w:val="000000"/>
                <w:sz w:val="24"/>
                <w:szCs w:val="24"/>
              </w:rPr>
              <w:t>Цена РСВ, Объем проданной̆ электроэнергии, Средневзвешенная цена за месяц, Объем проданной̆ электроэнергии за месяц, Выработка э/э на АЭС, Выработка э/э на АЭС накопительно с начала года, КИУМ, КИУМ за месяц, Количество суток ремонта)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системы «АРМ монитор руководителя» КРЭА</w:t>
            </w:r>
            <w:r w:rsidRPr="00FF4D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F4DCF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120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120C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F4DCF" w:rsidRPr="00987552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="00FF4DCF"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Консультации в части подключения и авторизации в системе;</w:t>
            </w:r>
            <w:r w:rsidR="00FF4DCF"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4DCF" w:rsidRDefault="00FF4DCF" w:rsidP="00FF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FF4DCF" w:rsidRDefault="00FF4DCF" w:rsidP="00FF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FF4DCF" w:rsidRDefault="00FF4DCF" w:rsidP="00FF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br w:type="page"/>
              <w:t xml:space="preserve"> - </w:t>
            </w:r>
            <w:r w:rsidR="005F4BED">
              <w:rPr>
                <w:rFonts w:ascii="Times New Roman" w:hAnsi="Times New Roman"/>
                <w:sz w:val="24"/>
                <w:szCs w:val="24"/>
              </w:rPr>
              <w:t>Настройка и адаптация</w:t>
            </w:r>
            <w:r w:rsidRPr="00987552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FF4DCF" w:rsidRDefault="00FF4DCF" w:rsidP="00FF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Ведение матрицы ролей и полномочий, консультации пользователей по ролям;</w:t>
            </w:r>
          </w:p>
          <w:p w:rsidR="00FF4DCF" w:rsidRDefault="00FF4DCF" w:rsidP="00FF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Подготовка и тестирование обновлений ИТ-системы;</w:t>
            </w:r>
          </w:p>
          <w:p w:rsidR="00490436" w:rsidRPr="000B02E6" w:rsidRDefault="00FF4DCF" w:rsidP="00FF4DC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br w:type="page"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FF4DC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  <w:r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FF4DC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987552">
              <w:rPr>
                <w:rFonts w:ascii="Times New Roman" w:hAnsi="Times New Roman"/>
                <w:sz w:val="24"/>
                <w:szCs w:val="24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FF4DC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FF4DCF">
              <w:rPr>
                <w:rFonts w:ascii="Times New Roman" w:hAnsi="Times New Roman"/>
              </w:rPr>
              <w:softHyphen/>
            </w:r>
            <w:r w:rsidR="00FF4DCF" w:rsidRPr="000B02E6">
              <w:rPr>
                <w:rFonts w:ascii="Times New Roman" w:hAnsi="Times New Roman"/>
              </w:rPr>
              <w:t>→</w:t>
            </w:r>
            <w:r w:rsidR="00FF4DCF" w:rsidRPr="00FF4DCF">
              <w:rPr>
                <w:rFonts w:ascii="Times New Roman" w:hAnsi="Times New Roman"/>
              </w:rPr>
              <w:t xml:space="preserve"> </w:t>
            </w:r>
            <w:r w:rsidR="00FF4DCF"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пользователя в продуктивной системе RBP 300 → Общие папки → КХД: Хранилище данных → Отчетность ДКП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FF4DCF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FF4DC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Pr="00FF4DCF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 xml:space="preserve">→ </w:t>
            </w:r>
            <w:r>
              <w:rPr>
                <w:rFonts w:ascii="Times New Roman" w:hAnsi="Times New Roman"/>
              </w:rPr>
              <w:t xml:space="preserve">Приложение на планшете </w:t>
            </w:r>
            <w:r>
              <w:rPr>
                <w:rFonts w:ascii="Times New Roman" w:hAnsi="Times New Roman"/>
                <w:lang w:val="en-US"/>
              </w:rPr>
              <w:t>IPAD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FF4DCF" w:rsidRDefault="00A87935" w:rsidP="00FF4D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FF4DCF" w:rsidRPr="00FF4DCF">
              <w:rPr>
                <w:rFonts w:ascii="Times New Roman" w:hAnsi="Times New Roman"/>
              </w:rPr>
              <w:t xml:space="preserve"> </w:t>
            </w:r>
            <w:r w:rsidR="00FF4DCF" w:rsidRPr="000B02E6">
              <w:rPr>
                <w:rFonts w:ascii="Times New Roman" w:hAnsi="Times New Roman"/>
              </w:rPr>
              <w:t>→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FF4DCF">
              <w:rPr>
                <w:rFonts w:ascii="Times New Roman" w:hAnsi="Times New Roman"/>
              </w:rPr>
              <w:t xml:space="preserve">Приложение на планшете </w:t>
            </w:r>
            <w:r w:rsidR="00FF4DCF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D72D8"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2,1500000</w:t>
            </w:r>
            <w:r w:rsidR="009D72D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9D72D8" w:rsidRPr="00992CCE">
              <w:rPr>
                <w:rFonts w:ascii="Arial" w:hAnsi="Arial" w:cs="Arial"/>
                <w:sz w:val="24"/>
                <w:szCs w:val="24"/>
              </w:rPr>
              <w:t> </w:t>
            </w:r>
            <w:r w:rsidR="009D72D8" w:rsidRPr="00987552">
              <w:rPr>
                <w:rFonts w:ascii="Times New Roman" w:hAnsi="Times New Roman"/>
                <w:color w:val="000000"/>
                <w:sz w:val="24"/>
                <w:szCs w:val="24"/>
              </w:rPr>
              <w:t>0,2400000</w:t>
            </w:r>
            <w:r w:rsidR="009D72D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A54886" w:rsidRDefault="00D9328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86">
              <w:rPr>
                <w:rFonts w:ascii="Times New Roman" w:hAnsi="Times New Roman"/>
                <w:lang w:val="en-US"/>
              </w:rPr>
              <w:t xml:space="preserve">15,55 </w:t>
            </w:r>
            <w:r w:rsidRPr="00A54886">
              <w:rPr>
                <w:rFonts w:ascii="Times New Roman" w:hAnsi="Times New Roman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A54886" w:rsidRDefault="009D72D8" w:rsidP="0036329F">
            <w:pPr>
              <w:spacing w:after="0" w:line="240" w:lineRule="auto"/>
              <w:rPr>
                <w:rFonts w:ascii="Times New Roman" w:hAnsi="Times New Roman"/>
              </w:rPr>
            </w:pPr>
            <w:r w:rsidRPr="00A54886">
              <w:rPr>
                <w:rFonts w:ascii="Times New Roman" w:hAnsi="Times New Roman"/>
                <w:lang w:val="en-US"/>
              </w:rPr>
              <w:t xml:space="preserve">31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A54886" w:rsidRDefault="00D93286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548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A54886" w:rsidRDefault="00D93286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A54886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286" w:rsidRPr="00A54886" w:rsidRDefault="00D93286" w:rsidP="00D93286">
            <w:pPr>
              <w:rPr>
                <w:rFonts w:ascii="Times New Roman" w:hAnsi="Times New Roman"/>
              </w:rPr>
            </w:pPr>
          </w:p>
          <w:p w:rsidR="00D93286" w:rsidRPr="00A54886" w:rsidRDefault="00D93286" w:rsidP="00D93286">
            <w:pPr>
              <w:rPr>
                <w:rFonts w:ascii="Times New Roman" w:hAnsi="Times New Roman"/>
              </w:rPr>
            </w:pPr>
            <w:r w:rsidRPr="00A54886">
              <w:rPr>
                <w:rFonts w:ascii="Times New Roman" w:hAnsi="Times New Roman"/>
              </w:rPr>
              <w:t>Катастрофоустойчивость обеспечивается наличием кластера и размещение серверов приложений на двух разнесённых площадках</w:t>
            </w:r>
          </w:p>
          <w:p w:rsidR="00B91B62" w:rsidRPr="00A5488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0026A8" w:rsidRDefault="00B0617B" w:rsidP="00645BED">
      <w:pPr>
        <w:spacing w:after="0"/>
        <w:rPr>
          <w:rFonts w:ascii="Arial" w:hAnsi="Arial" w:cs="Arial"/>
          <w:sz w:val="24"/>
          <w:szCs w:val="24"/>
        </w:rPr>
      </w:pPr>
    </w:p>
    <w:sectPr w:rsidR="00B0617B" w:rsidRPr="000026A8" w:rsidSect="00645BED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ED" w:rsidRDefault="005F4BED" w:rsidP="00427828">
      <w:pPr>
        <w:spacing w:after="0" w:line="240" w:lineRule="auto"/>
      </w:pPr>
      <w:r>
        <w:separator/>
      </w:r>
    </w:p>
  </w:endnote>
  <w:endnote w:type="continuationSeparator" w:id="0">
    <w:p w:rsidR="005F4BED" w:rsidRDefault="005F4BE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ED" w:rsidRDefault="005F4BED" w:rsidP="00427828">
      <w:pPr>
        <w:spacing w:after="0" w:line="240" w:lineRule="auto"/>
      </w:pPr>
      <w:r>
        <w:separator/>
      </w:r>
    </w:p>
  </w:footnote>
  <w:footnote w:type="continuationSeparator" w:id="0">
    <w:p w:rsidR="005F4BED" w:rsidRDefault="005F4BE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ED" w:rsidRDefault="005F4BE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478455B"/>
    <w:multiLevelType w:val="hybridMultilevel"/>
    <w:tmpl w:val="DCE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26A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54DE8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E7B8F"/>
    <w:rsid w:val="001F0A4D"/>
    <w:rsid w:val="001F288E"/>
    <w:rsid w:val="001F72E4"/>
    <w:rsid w:val="00200A54"/>
    <w:rsid w:val="002011DC"/>
    <w:rsid w:val="00203B8A"/>
    <w:rsid w:val="00206068"/>
    <w:rsid w:val="00207BB9"/>
    <w:rsid w:val="00216D06"/>
    <w:rsid w:val="00220A1D"/>
    <w:rsid w:val="002214CC"/>
    <w:rsid w:val="00235C96"/>
    <w:rsid w:val="0023716F"/>
    <w:rsid w:val="00242F3C"/>
    <w:rsid w:val="002463BA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1794E"/>
    <w:rsid w:val="00325F73"/>
    <w:rsid w:val="00327600"/>
    <w:rsid w:val="00330583"/>
    <w:rsid w:val="003342E8"/>
    <w:rsid w:val="00350894"/>
    <w:rsid w:val="003521D7"/>
    <w:rsid w:val="0035752E"/>
    <w:rsid w:val="003625D0"/>
    <w:rsid w:val="0036329F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053E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3253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1238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2BA0"/>
    <w:rsid w:val="005C3B84"/>
    <w:rsid w:val="005D38B4"/>
    <w:rsid w:val="005D7F95"/>
    <w:rsid w:val="005E29CC"/>
    <w:rsid w:val="005E38DC"/>
    <w:rsid w:val="005F30D1"/>
    <w:rsid w:val="005F4BED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5BED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0366"/>
    <w:rsid w:val="006D1561"/>
    <w:rsid w:val="006D2E84"/>
    <w:rsid w:val="006D548C"/>
    <w:rsid w:val="006D550A"/>
    <w:rsid w:val="006F2E69"/>
    <w:rsid w:val="006F486B"/>
    <w:rsid w:val="00701FFB"/>
    <w:rsid w:val="00706FA1"/>
    <w:rsid w:val="007127D8"/>
    <w:rsid w:val="00716185"/>
    <w:rsid w:val="00721689"/>
    <w:rsid w:val="0073000B"/>
    <w:rsid w:val="007347C5"/>
    <w:rsid w:val="007372C1"/>
    <w:rsid w:val="00741403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4A0A"/>
    <w:rsid w:val="0084500F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168"/>
    <w:rsid w:val="008B6788"/>
    <w:rsid w:val="008C4DAA"/>
    <w:rsid w:val="008D20E9"/>
    <w:rsid w:val="008D3E30"/>
    <w:rsid w:val="008F2BC3"/>
    <w:rsid w:val="008F3A84"/>
    <w:rsid w:val="00901702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58C6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72D8"/>
    <w:rsid w:val="009E6FF8"/>
    <w:rsid w:val="009F2239"/>
    <w:rsid w:val="009F62AD"/>
    <w:rsid w:val="00A0715E"/>
    <w:rsid w:val="00A1332E"/>
    <w:rsid w:val="00A152B6"/>
    <w:rsid w:val="00A16855"/>
    <w:rsid w:val="00A2117A"/>
    <w:rsid w:val="00A239AF"/>
    <w:rsid w:val="00A24346"/>
    <w:rsid w:val="00A245FF"/>
    <w:rsid w:val="00A2546E"/>
    <w:rsid w:val="00A43289"/>
    <w:rsid w:val="00A516B2"/>
    <w:rsid w:val="00A54886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2CF6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5E5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21A3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25DC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0E8A"/>
    <w:rsid w:val="00CE179D"/>
    <w:rsid w:val="00CE76AE"/>
    <w:rsid w:val="00CF0F3B"/>
    <w:rsid w:val="00CF1B58"/>
    <w:rsid w:val="00CF2B60"/>
    <w:rsid w:val="00CF3304"/>
    <w:rsid w:val="00CF55AE"/>
    <w:rsid w:val="00D06CF3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286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20C1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CF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7F955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C29F59-334A-4D21-996C-862B61B1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Шокин Денис Алексеевич</dc:creator>
  <cp:keywords/>
  <cp:lastModifiedBy>Свириденко Юлия Алексеевна</cp:lastModifiedBy>
  <cp:revision>18</cp:revision>
  <cp:lastPrinted>2015-05-07T09:15:00Z</cp:lastPrinted>
  <dcterms:created xsi:type="dcterms:W3CDTF">2020-09-14T09:44:00Z</dcterms:created>
  <dcterms:modified xsi:type="dcterms:W3CDTF">2022-11-22T13:35:00Z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